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F6B16" w14:textId="5F628AAA" w:rsidR="000F628E" w:rsidRDefault="00426ED9">
      <w:pPr>
        <w:rPr>
          <w:b/>
          <w:sz w:val="32"/>
          <w:szCs w:val="32"/>
        </w:rPr>
      </w:pPr>
      <w:r w:rsidRPr="00426ED9">
        <w:rPr>
          <w:b/>
          <w:sz w:val="32"/>
          <w:szCs w:val="32"/>
        </w:rPr>
        <w:t>Gewasbeschermingsmonitor</w:t>
      </w:r>
      <w:r w:rsidR="00941417">
        <w:rPr>
          <w:b/>
          <w:sz w:val="32"/>
          <w:szCs w:val="32"/>
        </w:rPr>
        <w:t>:</w:t>
      </w:r>
    </w:p>
    <w:p w14:paraId="6150546A" w14:textId="47B23841" w:rsidR="00426ED9" w:rsidRDefault="00426ED9" w:rsidP="00426ED9">
      <w:pPr>
        <w:pStyle w:val="Lijstalinea"/>
        <w:numPr>
          <w:ilvl w:val="0"/>
          <w:numId w:val="1"/>
        </w:numPr>
      </w:pPr>
      <w:r w:rsidRPr="00426ED9">
        <w:t>Inleiding</w:t>
      </w:r>
      <w:r>
        <w:t>: uitleg wat voor soort bedrijf het is</w:t>
      </w:r>
      <w:r w:rsidR="0064721A">
        <w:t xml:space="preserve">  </w:t>
      </w:r>
      <w:r w:rsidR="00B62E2A">
        <w:t xml:space="preserve">Te </w:t>
      </w:r>
      <w:proofErr w:type="spellStart"/>
      <w:r w:rsidR="00B62E2A">
        <w:t>be</w:t>
      </w:r>
      <w:proofErr w:type="spellEnd"/>
    </w:p>
    <w:p w14:paraId="61C34CB5" w14:textId="77777777" w:rsidR="00426ED9" w:rsidRDefault="00426ED9" w:rsidP="00426ED9">
      <w:pPr>
        <w:pStyle w:val="Lijstalinea"/>
        <w:ind w:left="1440"/>
      </w:pPr>
      <w:r>
        <w:t xml:space="preserve">    motivatie om dit plan op te stellen</w:t>
      </w:r>
    </w:p>
    <w:p w14:paraId="1C62B2AB" w14:textId="77777777" w:rsidR="00426ED9" w:rsidRDefault="00426ED9" w:rsidP="00426ED9">
      <w:pPr>
        <w:pStyle w:val="Lijstalinea"/>
        <w:numPr>
          <w:ilvl w:val="0"/>
          <w:numId w:val="1"/>
        </w:numPr>
      </w:pPr>
      <w:r>
        <w:t>Algemene gegevens</w:t>
      </w:r>
    </w:p>
    <w:p w14:paraId="116D07B7" w14:textId="2E7A9EAD" w:rsidR="00426ED9" w:rsidRDefault="00426ED9" w:rsidP="00426ED9">
      <w:pPr>
        <w:pStyle w:val="Lijstalinea"/>
        <w:numPr>
          <w:ilvl w:val="0"/>
          <w:numId w:val="1"/>
        </w:numPr>
      </w:pPr>
      <w:r>
        <w:t xml:space="preserve">Meest voorkomende onkruiden, ziektes en plagen </w:t>
      </w:r>
      <w:r w:rsidR="009B1C33">
        <w:t xml:space="preserve">(onderverdelen in groepen) </w:t>
      </w:r>
    </w:p>
    <w:p w14:paraId="726AF9A2" w14:textId="4AFC5343" w:rsidR="0066532C" w:rsidRDefault="00D20F0F" w:rsidP="007C7FA5">
      <w:pPr>
        <w:pStyle w:val="Lijstalinea"/>
        <w:numPr>
          <w:ilvl w:val="1"/>
          <w:numId w:val="1"/>
        </w:numPr>
        <w:ind w:left="2160" w:firstLine="360"/>
      </w:pPr>
      <w:r>
        <w:t>Allemaal benoemen</w:t>
      </w:r>
    </w:p>
    <w:p w14:paraId="58351815" w14:textId="7B47BF81" w:rsidR="00E85163" w:rsidRDefault="00E85163" w:rsidP="00E85163">
      <w:pPr>
        <w:pStyle w:val="Lijstalinea"/>
        <w:numPr>
          <w:ilvl w:val="1"/>
          <w:numId w:val="1"/>
        </w:numPr>
        <w:ind w:left="2160" w:firstLine="360"/>
      </w:pPr>
      <w:r>
        <w:t>Hier van alle drie de groepen er 3 uitwerken</w:t>
      </w:r>
    </w:p>
    <w:p w14:paraId="51B9C403" w14:textId="02EC3F2C" w:rsidR="005345E7" w:rsidRDefault="007C7FA5" w:rsidP="007C7FA5">
      <w:pPr>
        <w:pStyle w:val="Lijstalinea"/>
        <w:numPr>
          <w:ilvl w:val="1"/>
          <w:numId w:val="1"/>
        </w:numPr>
        <w:ind w:left="2160" w:firstLine="360"/>
      </w:pPr>
      <w:r>
        <w:t>Maak</w:t>
      </w:r>
      <w:r w:rsidR="005345E7">
        <w:t xml:space="preserve"> een uitgebreide beschrijving van de levenscyclus</w:t>
      </w:r>
      <w:r w:rsidR="00F725E8">
        <w:t>,</w:t>
      </w:r>
      <w:r w:rsidR="005345E7">
        <w:t xml:space="preserve"> </w:t>
      </w:r>
      <w:r w:rsidR="00F725E8">
        <w:t xml:space="preserve">symptomen, </w:t>
      </w:r>
      <w:r w:rsidR="00F520F0">
        <w:t xml:space="preserve">        </w:t>
      </w:r>
      <w:r w:rsidR="00F725E8">
        <w:t>omstandigheden en maatregelen</w:t>
      </w:r>
    </w:p>
    <w:p w14:paraId="6E044876" w14:textId="5D2853E0" w:rsidR="00F725E8" w:rsidRDefault="00F725E8" w:rsidP="00F725E8">
      <w:pPr>
        <w:pStyle w:val="Lijstalinea"/>
        <w:numPr>
          <w:ilvl w:val="0"/>
          <w:numId w:val="2"/>
        </w:numPr>
      </w:pPr>
      <w:r>
        <w:t xml:space="preserve">Hier ook aangeven welke (en hoe) biologische bestrijder er ingezet kan worden en welke er ingezet is </w:t>
      </w:r>
    </w:p>
    <w:p w14:paraId="1ECDB6CC" w14:textId="77777777" w:rsidR="00426ED9" w:rsidRDefault="009B1C33" w:rsidP="00426ED9">
      <w:pPr>
        <w:pStyle w:val="Lijstalinea"/>
        <w:numPr>
          <w:ilvl w:val="0"/>
          <w:numId w:val="1"/>
        </w:numPr>
      </w:pPr>
      <w:r>
        <w:t>Terugblik naar vorig jaar</w:t>
      </w:r>
    </w:p>
    <w:p w14:paraId="54EA763E" w14:textId="77777777" w:rsidR="009B1C33" w:rsidRDefault="009B1C33" w:rsidP="00426ED9">
      <w:pPr>
        <w:pStyle w:val="Lijstalinea"/>
        <w:numPr>
          <w:ilvl w:val="0"/>
          <w:numId w:val="1"/>
        </w:numPr>
      </w:pPr>
      <w:r>
        <w:t>Rassenkeuze en uitgangsmateriaal</w:t>
      </w:r>
    </w:p>
    <w:p w14:paraId="41C702F6" w14:textId="77777777" w:rsidR="009B1C33" w:rsidRDefault="009B1C33" w:rsidP="00426ED9">
      <w:pPr>
        <w:pStyle w:val="Lijstalinea"/>
        <w:numPr>
          <w:ilvl w:val="0"/>
          <w:numId w:val="1"/>
        </w:numPr>
      </w:pPr>
      <w:r>
        <w:t>Omschrijving teeltplan en teeltwijze</w:t>
      </w:r>
    </w:p>
    <w:p w14:paraId="0AC97A6D" w14:textId="77777777" w:rsidR="009B1C33" w:rsidRDefault="009B1C33" w:rsidP="00426ED9">
      <w:pPr>
        <w:pStyle w:val="Lijstalinea"/>
        <w:numPr>
          <w:ilvl w:val="0"/>
          <w:numId w:val="1"/>
        </w:numPr>
      </w:pPr>
      <w:r>
        <w:t>Op welke wijze vind de monitoring van schadelijke organismen plaats in het gewas</w:t>
      </w:r>
    </w:p>
    <w:p w14:paraId="6E6A6004" w14:textId="77777777" w:rsidR="009B1C33" w:rsidRDefault="009B1C33" w:rsidP="00426ED9">
      <w:pPr>
        <w:pStyle w:val="Lijstalinea"/>
        <w:numPr>
          <w:ilvl w:val="0"/>
          <w:numId w:val="1"/>
        </w:numPr>
      </w:pPr>
      <w:r>
        <w:t xml:space="preserve">Waarschuwings-  en beslissingsondersteunende systemen </w:t>
      </w:r>
    </w:p>
    <w:p w14:paraId="01F2710B" w14:textId="77777777" w:rsidR="009B1C33" w:rsidRDefault="009B1C33" w:rsidP="00426ED9">
      <w:pPr>
        <w:pStyle w:val="Lijstalinea"/>
        <w:numPr>
          <w:ilvl w:val="0"/>
          <w:numId w:val="1"/>
        </w:numPr>
      </w:pPr>
      <w:r>
        <w:t>Biologische, fysische en mechanische gewasbeschermingsmaatregelen voor en tijdens de teelt</w:t>
      </w:r>
    </w:p>
    <w:p w14:paraId="4CE76293" w14:textId="77777777" w:rsidR="009B1C33" w:rsidRDefault="009B1C33" w:rsidP="00426ED9">
      <w:pPr>
        <w:pStyle w:val="Lijstalinea"/>
        <w:numPr>
          <w:ilvl w:val="0"/>
          <w:numId w:val="1"/>
        </w:numPr>
      </w:pPr>
      <w:r>
        <w:t>Veiligheid en spuittechniek</w:t>
      </w:r>
    </w:p>
    <w:p w14:paraId="63BD885B" w14:textId="6863324E" w:rsidR="006F1049" w:rsidRDefault="006F1049" w:rsidP="00426ED9">
      <w:pPr>
        <w:pStyle w:val="Lijstalinea"/>
        <w:numPr>
          <w:ilvl w:val="0"/>
          <w:numId w:val="1"/>
        </w:numPr>
      </w:pPr>
      <w:r>
        <w:t xml:space="preserve">Maatregelen </w:t>
      </w:r>
      <w:r w:rsidR="00D37FF9">
        <w:t>bedrijf hygiënische maatregelen</w:t>
      </w:r>
    </w:p>
    <w:p w14:paraId="408DC0B0" w14:textId="293715AD" w:rsidR="007C7FA5" w:rsidRDefault="007C7FA5" w:rsidP="007C7FA5">
      <w:pPr>
        <w:pStyle w:val="Lijstalinea"/>
        <w:numPr>
          <w:ilvl w:val="1"/>
          <w:numId w:val="1"/>
        </w:numPr>
      </w:pPr>
      <w:r>
        <w:t>Maak hier een op maat hygiëne plan voor je stage bedrijf</w:t>
      </w:r>
    </w:p>
    <w:p w14:paraId="7924EB90" w14:textId="77777777" w:rsidR="0016549F" w:rsidRDefault="0016549F" w:rsidP="0016549F">
      <w:pPr>
        <w:pStyle w:val="Lijstalinea"/>
        <w:numPr>
          <w:ilvl w:val="0"/>
          <w:numId w:val="1"/>
        </w:numPr>
      </w:pPr>
      <w:r w:rsidRPr="0016549F">
        <w:t>Welke gewasbeschermingsmiddelen zijn toegepast voor of tijdens teelt en motiveer de keuze voor de gebruikte gewasbeschermingsmiddelen op basis van risico’s voor mens en milieu</w:t>
      </w:r>
    </w:p>
    <w:p w14:paraId="186DF1B8" w14:textId="77777777" w:rsidR="00033300" w:rsidRDefault="00033300" w:rsidP="0016549F">
      <w:pPr>
        <w:pStyle w:val="Lijstalinea"/>
        <w:numPr>
          <w:ilvl w:val="0"/>
          <w:numId w:val="1"/>
        </w:numPr>
      </w:pPr>
      <w:r>
        <w:t>Registratie van de middelen. Aankoop, verbruik en voorraad</w:t>
      </w:r>
    </w:p>
    <w:p w14:paraId="4CDEE3CE" w14:textId="4147539B" w:rsidR="00D37FF9" w:rsidRDefault="00033300" w:rsidP="0016549F">
      <w:pPr>
        <w:pStyle w:val="Lijstalinea"/>
        <w:numPr>
          <w:ilvl w:val="0"/>
          <w:numId w:val="1"/>
        </w:numPr>
      </w:pPr>
      <w:r>
        <w:t>M</w:t>
      </w:r>
      <w:r w:rsidR="00D37FF9">
        <w:t>ilieumeetlat</w:t>
      </w:r>
      <w:r>
        <w:t xml:space="preserve"> </w:t>
      </w:r>
    </w:p>
    <w:p w14:paraId="685F3F44" w14:textId="7224BD44" w:rsidR="007C7FA5" w:rsidRDefault="007C7FA5" w:rsidP="007C7FA5">
      <w:pPr>
        <w:pStyle w:val="Lijstalinea"/>
        <w:numPr>
          <w:ilvl w:val="1"/>
          <w:numId w:val="1"/>
        </w:numPr>
      </w:pPr>
      <w:r>
        <w:t xml:space="preserve">Alleen voor open teelt </w:t>
      </w:r>
    </w:p>
    <w:p w14:paraId="067DC42E" w14:textId="5CD76F59" w:rsidR="000E2FEB" w:rsidRDefault="000E2FEB" w:rsidP="007C7FA5">
      <w:pPr>
        <w:pStyle w:val="Lijstalinea"/>
        <w:numPr>
          <w:ilvl w:val="1"/>
          <w:numId w:val="1"/>
        </w:numPr>
      </w:pPr>
      <w:r>
        <w:t>Bedekte teelt info op de advieskaarten</w:t>
      </w:r>
    </w:p>
    <w:p w14:paraId="1DD62603" w14:textId="6C335E93" w:rsidR="0016549F" w:rsidRDefault="006F1049" w:rsidP="006F1049">
      <w:pPr>
        <w:pStyle w:val="Lijstalinea"/>
        <w:numPr>
          <w:ilvl w:val="0"/>
          <w:numId w:val="1"/>
        </w:numPr>
      </w:pPr>
      <w:r w:rsidRPr="006F1049">
        <w:t>Welke emissiebeperkende maatregelen, inclusief toedieningstechnieken, zijn er genomen voor of tijdens de teelt?</w:t>
      </w:r>
      <w:r w:rsidR="009B7CFE">
        <w:tab/>
      </w:r>
    </w:p>
    <w:p w14:paraId="3B7D0234" w14:textId="77777777" w:rsidR="006F1049" w:rsidRDefault="006F1049" w:rsidP="006F1049">
      <w:pPr>
        <w:pStyle w:val="Lijstalinea"/>
        <w:numPr>
          <w:ilvl w:val="0"/>
          <w:numId w:val="1"/>
        </w:numPr>
      </w:pPr>
      <w:r w:rsidRPr="006F1049">
        <w:t>Op welke wijze is er vorm en inhoud gegeven aan resistentiemanagement bij het gebruik van gewasbeschermingsmiddelen?</w:t>
      </w:r>
    </w:p>
    <w:p w14:paraId="45CA58CF" w14:textId="77777777" w:rsidR="006F1049" w:rsidRDefault="006F1049" w:rsidP="006F1049">
      <w:pPr>
        <w:pStyle w:val="Lijstalinea"/>
        <w:numPr>
          <w:ilvl w:val="0"/>
          <w:numId w:val="1"/>
        </w:numPr>
      </w:pPr>
      <w:r w:rsidRPr="006F1049">
        <w:t>Welke overige maatregelen zijn er genomen voor of gedurende de teelt, die hebben bijgedragen aan het verminderen van het gebruik van chemische middelen?</w:t>
      </w:r>
    </w:p>
    <w:p w14:paraId="7EBDE7D2" w14:textId="77777777" w:rsidR="00D37FF9" w:rsidRDefault="00D37FF9" w:rsidP="006F1049">
      <w:pPr>
        <w:pStyle w:val="Lijstalinea"/>
        <w:numPr>
          <w:ilvl w:val="0"/>
          <w:numId w:val="1"/>
        </w:numPr>
      </w:pPr>
      <w:r>
        <w:t>Logboek</w:t>
      </w:r>
    </w:p>
    <w:p w14:paraId="56734F56" w14:textId="7037A517" w:rsidR="00D37FF9" w:rsidRDefault="00D37FF9" w:rsidP="006F1049">
      <w:pPr>
        <w:pStyle w:val="Lijstalinea"/>
        <w:numPr>
          <w:ilvl w:val="0"/>
          <w:numId w:val="1"/>
        </w:numPr>
      </w:pPr>
      <w:r>
        <w:t>Doelstelling 20</w:t>
      </w:r>
      <w:r w:rsidR="00B803BE">
        <w:t>2</w:t>
      </w:r>
      <w:r w:rsidR="001262F0">
        <w:t>5</w:t>
      </w:r>
    </w:p>
    <w:p w14:paraId="20B76D63" w14:textId="66428C15" w:rsidR="006F1049" w:rsidRDefault="00C926DA" w:rsidP="006F1049">
      <w:pPr>
        <w:pStyle w:val="Lijstaline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812070" wp14:editId="22050162">
            <wp:simplePos x="0" y="0"/>
            <wp:positionH relativeFrom="column">
              <wp:posOffset>3459244</wp:posOffset>
            </wp:positionH>
            <wp:positionV relativeFrom="paragraph">
              <wp:posOffset>44214</wp:posOffset>
            </wp:positionV>
            <wp:extent cx="1153795" cy="1059180"/>
            <wp:effectExtent l="0" t="0" r="8255" b="7620"/>
            <wp:wrapNone/>
            <wp:docPr id="1" name="Afbeelding 1" descr="Afbeelding met tekst, schermopname, Lettertype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schermopname, Lettertype, diagram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1049">
        <w:t>Evaluatie</w:t>
      </w:r>
      <w:r w:rsidR="00AB5F27">
        <w:t xml:space="preserve"> van het afgelopen teelt jaar</w:t>
      </w:r>
    </w:p>
    <w:p w14:paraId="37EC2BF5" w14:textId="77777777" w:rsidR="006F1049" w:rsidRDefault="006F1049" w:rsidP="006F1049">
      <w:pPr>
        <w:pStyle w:val="Lijstalinea"/>
      </w:pPr>
      <w:r>
        <w:tab/>
      </w:r>
      <w:r>
        <w:tab/>
        <w:t>wat ging goed</w:t>
      </w:r>
    </w:p>
    <w:p w14:paraId="7A5F2A4C" w14:textId="373BEF12" w:rsidR="006F1049" w:rsidRDefault="006F1049" w:rsidP="006F1049">
      <w:pPr>
        <w:pStyle w:val="Lijstalinea"/>
        <w:numPr>
          <w:ilvl w:val="2"/>
          <w:numId w:val="1"/>
        </w:numPr>
      </w:pPr>
      <w:r>
        <w:t>Wat kon beter</w:t>
      </w:r>
    </w:p>
    <w:p w14:paraId="2FE68CB6" w14:textId="1302F90A" w:rsidR="006F1049" w:rsidRDefault="006F1049" w:rsidP="006F1049">
      <w:pPr>
        <w:pStyle w:val="Lijstalinea"/>
        <w:numPr>
          <w:ilvl w:val="2"/>
          <w:numId w:val="1"/>
        </w:numPr>
      </w:pPr>
      <w:r>
        <w:t>Aanbevelingen</w:t>
      </w:r>
    </w:p>
    <w:p w14:paraId="61E9A9E4" w14:textId="6636FADB" w:rsidR="00AB5F27" w:rsidRDefault="00AB5F27" w:rsidP="00AB5F27">
      <w:pPr>
        <w:pStyle w:val="Lijstalinea"/>
        <w:numPr>
          <w:ilvl w:val="0"/>
          <w:numId w:val="1"/>
        </w:numPr>
      </w:pPr>
      <w:r>
        <w:t>Reflectie</w:t>
      </w:r>
    </w:p>
    <w:p w14:paraId="0B6A309C" w14:textId="6883AE16" w:rsidR="00AB5F27" w:rsidRDefault="00AB5F27" w:rsidP="00AB5F27">
      <w:pPr>
        <w:pStyle w:val="Lijstalinea"/>
        <w:numPr>
          <w:ilvl w:val="1"/>
          <w:numId w:val="1"/>
        </w:numPr>
      </w:pPr>
      <w:r>
        <w:t>Reflecteren met de STARR methode</w:t>
      </w:r>
    </w:p>
    <w:p w14:paraId="68B0A963" w14:textId="13CB80D8" w:rsidR="00AB5F27" w:rsidRDefault="00AB5F27" w:rsidP="00AB5F27">
      <w:pPr>
        <w:pStyle w:val="Lijstalinea"/>
        <w:ind w:left="2160"/>
      </w:pPr>
    </w:p>
    <w:p w14:paraId="55E4FD4F" w14:textId="77777777" w:rsidR="00AB5F27" w:rsidRDefault="00AB5F27" w:rsidP="00AB5F27"/>
    <w:p w14:paraId="3262BBD1" w14:textId="77777777" w:rsidR="009B1C33" w:rsidRPr="00426ED9" w:rsidRDefault="009B1C33" w:rsidP="0016549F">
      <w:pPr>
        <w:pStyle w:val="Lijstalinea"/>
      </w:pPr>
    </w:p>
    <w:sectPr w:rsidR="009B1C33" w:rsidRPr="00426ED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9F6AB" w14:textId="77777777" w:rsidR="00EB36E0" w:rsidRDefault="00EB36E0" w:rsidP="00941417">
      <w:pPr>
        <w:spacing w:after="0" w:line="240" w:lineRule="auto"/>
      </w:pPr>
      <w:r>
        <w:separator/>
      </w:r>
    </w:p>
  </w:endnote>
  <w:endnote w:type="continuationSeparator" w:id="0">
    <w:p w14:paraId="330C448A" w14:textId="77777777" w:rsidR="00EB36E0" w:rsidRDefault="00EB36E0" w:rsidP="0094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04BF5" w14:textId="77777777" w:rsidR="00EB36E0" w:rsidRDefault="00EB36E0" w:rsidP="00941417">
      <w:pPr>
        <w:spacing w:after="0" w:line="240" w:lineRule="auto"/>
      </w:pPr>
      <w:r>
        <w:separator/>
      </w:r>
    </w:p>
  </w:footnote>
  <w:footnote w:type="continuationSeparator" w:id="0">
    <w:p w14:paraId="20EE888F" w14:textId="77777777" w:rsidR="00EB36E0" w:rsidRDefault="00EB36E0" w:rsidP="0094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F5AC2" w14:textId="13F146C8" w:rsidR="00941417" w:rsidRDefault="00941417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4BAD89" wp14:editId="4D8240F9">
          <wp:simplePos x="0" y="0"/>
          <wp:positionH relativeFrom="column">
            <wp:posOffset>3742055</wp:posOffset>
          </wp:positionH>
          <wp:positionV relativeFrom="paragraph">
            <wp:posOffset>-265430</wp:posOffset>
          </wp:positionV>
          <wp:extent cx="2598420" cy="578572"/>
          <wp:effectExtent l="0" t="0" r="0" b="0"/>
          <wp:wrapNone/>
          <wp:docPr id="2" name="Afbeelding 2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578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D4CA6"/>
    <w:multiLevelType w:val="hybridMultilevel"/>
    <w:tmpl w:val="6942A77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B6F64"/>
    <w:multiLevelType w:val="hybridMultilevel"/>
    <w:tmpl w:val="C0E6F14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465F5"/>
    <w:multiLevelType w:val="hybridMultilevel"/>
    <w:tmpl w:val="5BEAB8CC"/>
    <w:lvl w:ilvl="0" w:tplc="0413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 w16cid:durableId="383601640">
    <w:abstractNumId w:val="1"/>
  </w:num>
  <w:num w:numId="2" w16cid:durableId="358286365">
    <w:abstractNumId w:val="0"/>
  </w:num>
  <w:num w:numId="3" w16cid:durableId="2002662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ED9"/>
    <w:rsid w:val="00033300"/>
    <w:rsid w:val="000B6A73"/>
    <w:rsid w:val="000E2FEB"/>
    <w:rsid w:val="000F628E"/>
    <w:rsid w:val="001262F0"/>
    <w:rsid w:val="0016549F"/>
    <w:rsid w:val="001C23D7"/>
    <w:rsid w:val="00426ED9"/>
    <w:rsid w:val="005345E7"/>
    <w:rsid w:val="0064721A"/>
    <w:rsid w:val="0066532C"/>
    <w:rsid w:val="006F1049"/>
    <w:rsid w:val="0070090D"/>
    <w:rsid w:val="007C7FA5"/>
    <w:rsid w:val="007E37A2"/>
    <w:rsid w:val="008B698B"/>
    <w:rsid w:val="00941417"/>
    <w:rsid w:val="00966D0C"/>
    <w:rsid w:val="009B1C33"/>
    <w:rsid w:val="009B7CFE"/>
    <w:rsid w:val="00AB5F27"/>
    <w:rsid w:val="00B62E2A"/>
    <w:rsid w:val="00B803BE"/>
    <w:rsid w:val="00C26D82"/>
    <w:rsid w:val="00C926DA"/>
    <w:rsid w:val="00CD2DC2"/>
    <w:rsid w:val="00CF27C5"/>
    <w:rsid w:val="00D20F0F"/>
    <w:rsid w:val="00D37FF9"/>
    <w:rsid w:val="00E85163"/>
    <w:rsid w:val="00EB36E0"/>
    <w:rsid w:val="00F363E1"/>
    <w:rsid w:val="00F520F0"/>
    <w:rsid w:val="00F7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64F7"/>
  <w15:chartTrackingRefBased/>
  <w15:docId w15:val="{3093D127-723F-417C-BE64-F6CDCC73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26ED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41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1417"/>
  </w:style>
  <w:style w:type="paragraph" w:styleId="Voettekst">
    <w:name w:val="footer"/>
    <w:basedOn w:val="Standaard"/>
    <w:link w:val="VoettekstChar"/>
    <w:uiPriority w:val="99"/>
    <w:unhideWhenUsed/>
    <w:rsid w:val="00941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1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4" ma:contentTypeDescription="Een nieuw document maken." ma:contentTypeScope="" ma:versionID="3507203b52f238f4f5edac15263b20c4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781c513ebf70725165451d7d4cc5f384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EA9AD-1CF3-4E5A-87F1-F5723EF9F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EC723B-2C04-4366-B530-FFA32DE5F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3221D4-86CB-4AF4-9733-C8514935D3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GroeneWelle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Bertus Boer</dc:creator>
  <cp:keywords/>
  <dc:description/>
  <cp:lastModifiedBy>Bertus Boer</cp:lastModifiedBy>
  <cp:revision>8</cp:revision>
  <dcterms:created xsi:type="dcterms:W3CDTF">2022-10-31T11:53:00Z</dcterms:created>
  <dcterms:modified xsi:type="dcterms:W3CDTF">2024-11-04T18:34:00Z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